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120C" w14:textId="77777777" w:rsidR="00C26E3E" w:rsidRPr="00A67D2C" w:rsidRDefault="003F75BF" w:rsidP="00CF1ECD">
      <w:pPr>
        <w:jc w:val="center"/>
        <w:rPr>
          <w:sz w:val="40"/>
          <w:szCs w:val="40"/>
          <w:lang w:eastAsia="zh-TW"/>
        </w:rPr>
      </w:pPr>
      <w:r w:rsidRPr="00A67D2C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 w:rsidRPr="00A67D2C">
        <w:rPr>
          <w:rFonts w:hint="eastAsia"/>
          <w:sz w:val="40"/>
          <w:szCs w:val="40"/>
          <w:lang w:eastAsia="zh-TW"/>
        </w:rPr>
        <w:t xml:space="preserve">　入　　</w:t>
      </w:r>
      <w:r w:rsidR="00C26E3E" w:rsidRPr="00A67D2C">
        <w:rPr>
          <w:rFonts w:hint="eastAsia"/>
          <w:sz w:val="40"/>
          <w:szCs w:val="40"/>
          <w:lang w:eastAsia="zh-TW"/>
        </w:rPr>
        <w:t>札</w:t>
      </w:r>
      <w:r w:rsidRPr="00A67D2C">
        <w:rPr>
          <w:rFonts w:hint="eastAsia"/>
          <w:sz w:val="40"/>
          <w:szCs w:val="40"/>
          <w:lang w:eastAsia="zh-TW"/>
        </w:rPr>
        <w:t xml:space="preserve">　　</w:t>
      </w:r>
      <w:r w:rsidR="00C26E3E" w:rsidRPr="00A67D2C">
        <w:rPr>
          <w:rFonts w:hint="eastAsia"/>
          <w:sz w:val="40"/>
          <w:szCs w:val="40"/>
          <w:lang w:eastAsia="zh-TW"/>
        </w:rPr>
        <w:t>書</w:t>
      </w:r>
    </w:p>
    <w:p w14:paraId="11901839" w14:textId="77777777" w:rsidR="00C26E3E" w:rsidRPr="00A67D2C" w:rsidRDefault="00C26E3E">
      <w:pPr>
        <w:rPr>
          <w:sz w:val="24"/>
          <w:szCs w:val="24"/>
          <w:lang w:eastAsia="zh-TW"/>
        </w:rPr>
      </w:pPr>
    </w:p>
    <w:p w14:paraId="5FFE0F95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30A8AEE8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524AC3B6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1942F742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39146629" w14:textId="77777777" w:rsidR="00C26E3E" w:rsidRPr="00A67D2C" w:rsidRDefault="00B6621C" w:rsidP="00B6621C">
      <w:pPr>
        <w:jc w:val="center"/>
        <w:rPr>
          <w:sz w:val="48"/>
          <w:szCs w:val="48"/>
        </w:rPr>
      </w:pPr>
      <w:r w:rsidRPr="00A67D2C">
        <w:rPr>
          <w:rFonts w:hint="eastAsia"/>
          <w:sz w:val="48"/>
          <w:szCs w:val="48"/>
        </w:rPr>
        <w:t>￥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　</w:t>
      </w:r>
      <w:r w:rsidR="00AF69DC" w:rsidRPr="00A67D2C">
        <w:rPr>
          <w:rFonts w:hint="eastAsia"/>
          <w:sz w:val="48"/>
          <w:szCs w:val="48"/>
          <w:u w:val="single"/>
        </w:rPr>
        <w:t xml:space="preserve">　　　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</w:t>
      </w:r>
      <w:r w:rsidR="00CF1ECD" w:rsidRPr="00A67D2C">
        <w:rPr>
          <w:rFonts w:hint="eastAsia"/>
          <w:sz w:val="48"/>
          <w:szCs w:val="48"/>
        </w:rPr>
        <w:t>－</w:t>
      </w:r>
    </w:p>
    <w:p w14:paraId="5E9FFBCC" w14:textId="77777777" w:rsidR="00C26E3E" w:rsidRPr="00A67D2C" w:rsidRDefault="00D84000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3A8BB732" w14:textId="77777777" w:rsidR="00B6621C" w:rsidRPr="00A67D2C" w:rsidRDefault="00B6621C">
      <w:pPr>
        <w:rPr>
          <w:sz w:val="24"/>
          <w:szCs w:val="24"/>
        </w:rPr>
      </w:pPr>
    </w:p>
    <w:p w14:paraId="1CFFDD32" w14:textId="77777777" w:rsidR="00C26E3E" w:rsidRPr="00A67D2C" w:rsidRDefault="00C26E3E">
      <w:pPr>
        <w:rPr>
          <w:sz w:val="24"/>
          <w:szCs w:val="24"/>
        </w:rPr>
      </w:pPr>
    </w:p>
    <w:p w14:paraId="1ED58D73" w14:textId="77777777" w:rsidR="00B6621C" w:rsidRPr="00A67D2C" w:rsidRDefault="00B6621C">
      <w:pPr>
        <w:rPr>
          <w:sz w:val="24"/>
          <w:szCs w:val="24"/>
        </w:rPr>
      </w:pPr>
    </w:p>
    <w:p w14:paraId="01A036CB" w14:textId="6A0C4A7F" w:rsidR="00B80AF9" w:rsidRPr="00A67D2C" w:rsidRDefault="00B80AF9" w:rsidP="003F4FDD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A67D2C">
        <w:rPr>
          <w:rFonts w:hint="eastAsia"/>
          <w:sz w:val="24"/>
          <w:lang w:eastAsia="zh-TW"/>
        </w:rPr>
        <w:t xml:space="preserve">件　名　</w:t>
      </w:r>
      <w:r w:rsidR="00DB0C90">
        <w:rPr>
          <w:rFonts w:hint="eastAsia"/>
          <w:sz w:val="24"/>
        </w:rPr>
        <w:t>安芸太田町立筒賀小学校防火シャッター修繕</w:t>
      </w:r>
    </w:p>
    <w:p w14:paraId="7A62BE31" w14:textId="77777777" w:rsidR="00B80AF9" w:rsidRPr="00A67D2C" w:rsidRDefault="00B80AF9" w:rsidP="00B80AF9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392763B3" w14:textId="7B037C56" w:rsidR="00B80AF9" w:rsidRPr="00A67D2C" w:rsidRDefault="00B80AF9" w:rsidP="00B80AF9">
      <w:pPr>
        <w:ind w:firstLineChars="200" w:firstLine="480"/>
        <w:rPr>
          <w:rFonts w:ascii="Century" w:hAnsi="Century"/>
          <w:sz w:val="24"/>
        </w:rPr>
      </w:pPr>
      <w:r w:rsidRPr="00A67D2C">
        <w:rPr>
          <w:rFonts w:hint="eastAsia"/>
          <w:sz w:val="24"/>
        </w:rPr>
        <w:t xml:space="preserve">公告日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rFonts w:hint="eastAsia"/>
          <w:sz w:val="24"/>
        </w:rPr>
        <w:instrText>MERGEFIELD "</w:instrText>
      </w:r>
      <w:r w:rsidR="00665E3D" w:rsidRPr="00A67D2C">
        <w:rPr>
          <w:rFonts w:hint="eastAsia"/>
          <w:sz w:val="24"/>
        </w:rPr>
        <w:instrText>公告日</w:instrText>
      </w:r>
      <w:r w:rsidR="00665E3D" w:rsidRPr="00A67D2C">
        <w:rPr>
          <w:rFonts w:hint="eastAsia"/>
          <w:sz w:val="24"/>
        </w:rPr>
        <w:instrText>"</w:instrText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433128" w:rsidRPr="002067FF">
        <w:rPr>
          <w:rFonts w:hint="eastAsia"/>
          <w:noProof/>
          <w:sz w:val="24"/>
        </w:rPr>
        <w:t xml:space="preserve">令和　</w:t>
      </w:r>
      <w:r w:rsidR="00135E2A">
        <w:rPr>
          <w:rFonts w:hint="eastAsia"/>
          <w:noProof/>
          <w:sz w:val="24"/>
        </w:rPr>
        <w:t>８</w:t>
      </w:r>
      <w:r w:rsidR="00433128" w:rsidRPr="002067FF">
        <w:rPr>
          <w:rFonts w:hint="eastAsia"/>
          <w:noProof/>
          <w:sz w:val="24"/>
        </w:rPr>
        <w:t xml:space="preserve">年　</w:t>
      </w:r>
      <w:r w:rsidR="00DB0C90">
        <w:rPr>
          <w:rFonts w:hint="eastAsia"/>
          <w:noProof/>
          <w:sz w:val="24"/>
        </w:rPr>
        <w:t>５</w:t>
      </w:r>
      <w:r w:rsidR="00433128" w:rsidRPr="002067FF">
        <w:rPr>
          <w:rFonts w:hint="eastAsia"/>
          <w:noProof/>
          <w:sz w:val="24"/>
        </w:rPr>
        <w:t>月</w:t>
      </w:r>
      <w:r w:rsidR="00135E2A">
        <w:rPr>
          <w:rFonts w:hint="eastAsia"/>
          <w:noProof/>
          <w:sz w:val="24"/>
        </w:rPr>
        <w:t>２</w:t>
      </w:r>
      <w:r w:rsidR="002F4D36">
        <w:rPr>
          <w:rFonts w:hint="eastAsia"/>
          <w:noProof/>
          <w:sz w:val="24"/>
        </w:rPr>
        <w:t>６</w:t>
      </w:r>
      <w:r w:rsidR="00433128" w:rsidRPr="002067FF">
        <w:rPr>
          <w:rFonts w:hint="eastAsia"/>
          <w:noProof/>
          <w:sz w:val="24"/>
        </w:rPr>
        <w:t>日</w:t>
      </w:r>
      <w:r w:rsidR="00665E3D" w:rsidRPr="00A67D2C">
        <w:rPr>
          <w:sz w:val="24"/>
        </w:rPr>
        <w:fldChar w:fldCharType="end"/>
      </w:r>
    </w:p>
    <w:p w14:paraId="37289FD2" w14:textId="77777777" w:rsidR="00C26E3E" w:rsidRPr="00A67D2C" w:rsidRDefault="00C26E3E">
      <w:pPr>
        <w:rPr>
          <w:sz w:val="24"/>
          <w:szCs w:val="24"/>
        </w:rPr>
      </w:pPr>
    </w:p>
    <w:p w14:paraId="2C88144E" w14:textId="77777777" w:rsidR="00B6621C" w:rsidRPr="00135E2A" w:rsidRDefault="00B6621C">
      <w:pPr>
        <w:rPr>
          <w:sz w:val="24"/>
          <w:szCs w:val="24"/>
        </w:rPr>
      </w:pPr>
    </w:p>
    <w:p w14:paraId="7B7FC614" w14:textId="77777777" w:rsidR="00C26E3E" w:rsidRPr="00A67D2C" w:rsidRDefault="00C26E3E">
      <w:pPr>
        <w:rPr>
          <w:sz w:val="24"/>
          <w:szCs w:val="24"/>
        </w:rPr>
      </w:pPr>
    </w:p>
    <w:p w14:paraId="6FDEF3FC" w14:textId="77777777" w:rsidR="00CF1ECD" w:rsidRPr="00A67D2C" w:rsidRDefault="00C26E3E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上記のとおり安芸太田町財務規則（平成</w:t>
      </w:r>
      <w:r w:rsidRPr="00A67D2C">
        <w:rPr>
          <w:rFonts w:hint="eastAsia"/>
          <w:sz w:val="24"/>
          <w:szCs w:val="24"/>
        </w:rPr>
        <w:t>16</w:t>
      </w:r>
      <w:r w:rsidRPr="00A67D2C">
        <w:rPr>
          <w:rFonts w:hint="eastAsia"/>
          <w:sz w:val="24"/>
          <w:szCs w:val="24"/>
        </w:rPr>
        <w:t>年規則第</w:t>
      </w:r>
      <w:r w:rsidRPr="00A67D2C">
        <w:rPr>
          <w:rFonts w:hint="eastAsia"/>
          <w:sz w:val="24"/>
          <w:szCs w:val="24"/>
        </w:rPr>
        <w:t>42</w:t>
      </w:r>
      <w:r w:rsidRPr="00A67D2C">
        <w:rPr>
          <w:rFonts w:hint="eastAsia"/>
          <w:sz w:val="24"/>
          <w:szCs w:val="24"/>
        </w:rPr>
        <w:t>号）</w:t>
      </w:r>
      <w:r w:rsidR="00CF1ECD" w:rsidRPr="00A67D2C">
        <w:rPr>
          <w:rFonts w:hint="eastAsia"/>
          <w:sz w:val="24"/>
          <w:szCs w:val="24"/>
        </w:rPr>
        <w:t>承諾の上、入札します。</w:t>
      </w:r>
    </w:p>
    <w:p w14:paraId="5742FB2A" w14:textId="77777777" w:rsidR="001B21F4" w:rsidRPr="00A67D2C" w:rsidRDefault="001B21F4">
      <w:pPr>
        <w:rPr>
          <w:sz w:val="24"/>
          <w:szCs w:val="24"/>
        </w:rPr>
      </w:pPr>
    </w:p>
    <w:p w14:paraId="3FAA5466" w14:textId="77777777" w:rsidR="001B21F4" w:rsidRPr="00A67D2C" w:rsidRDefault="001B21F4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</w:t>
      </w:r>
      <w:r w:rsidR="0018098E" w:rsidRPr="00A67D2C">
        <w:rPr>
          <w:rFonts w:hint="eastAsia"/>
          <w:sz w:val="24"/>
          <w:szCs w:val="24"/>
        </w:rPr>
        <w:t>令和</w:t>
      </w:r>
      <w:r w:rsidRPr="00A67D2C">
        <w:rPr>
          <w:rFonts w:hint="eastAsia"/>
          <w:sz w:val="24"/>
          <w:szCs w:val="24"/>
        </w:rPr>
        <w:t xml:space="preserve">　　　年　　　月　　　日</w:t>
      </w:r>
    </w:p>
    <w:p w14:paraId="0474943E" w14:textId="77777777" w:rsidR="00C26E3E" w:rsidRPr="00A67D2C" w:rsidRDefault="00C26E3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C26E3E" w14:paraId="312593A6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67B112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000A8E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所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>在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245C6396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076537C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51198F4E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5C9B7E26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代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表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435756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367A6EC9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1F8E81E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4ED8B3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8034972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　　</w:t>
            </w:r>
            <w:r w:rsidR="001B21F4" w:rsidRPr="00A67D2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99E1D40" w14:textId="77777777" w:rsidR="001B21F4" w:rsidRDefault="001B21F4">
      <w:pPr>
        <w:rPr>
          <w:sz w:val="24"/>
          <w:szCs w:val="24"/>
        </w:rPr>
      </w:pPr>
    </w:p>
    <w:p w14:paraId="11D4E0D7" w14:textId="77777777" w:rsidR="001B21F4" w:rsidRDefault="001B21F4">
      <w:pPr>
        <w:rPr>
          <w:sz w:val="24"/>
          <w:szCs w:val="24"/>
        </w:rPr>
      </w:pPr>
    </w:p>
    <w:p w14:paraId="2EC2619D" w14:textId="77777777" w:rsidR="001B21F4" w:rsidRDefault="001B21F4">
      <w:pPr>
        <w:rPr>
          <w:sz w:val="24"/>
          <w:szCs w:val="24"/>
        </w:rPr>
      </w:pPr>
    </w:p>
    <w:p w14:paraId="72277EC7" w14:textId="77777777" w:rsidR="00CF1ECD" w:rsidRDefault="00B6621C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703781B7" w14:textId="77777777" w:rsidR="00B6621C" w:rsidRPr="00BA0981" w:rsidRDefault="00B6621C" w:rsidP="00B6621C">
      <w:pPr>
        <w:rPr>
          <w:sz w:val="24"/>
          <w:szCs w:val="24"/>
        </w:rPr>
      </w:pPr>
    </w:p>
    <w:sectPr w:rsidR="00B6621C" w:rsidRPr="00BA0981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7B6D" w14:textId="77777777" w:rsidR="00665C98" w:rsidRDefault="00665C98" w:rsidP="00C26E3E">
      <w:r>
        <w:separator/>
      </w:r>
    </w:p>
  </w:endnote>
  <w:endnote w:type="continuationSeparator" w:id="0">
    <w:p w14:paraId="05624378" w14:textId="77777777" w:rsidR="00665C98" w:rsidRDefault="00665C98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8209" w14:textId="77777777" w:rsidR="00665C98" w:rsidRDefault="00665C98" w:rsidP="00C26E3E">
      <w:r>
        <w:separator/>
      </w:r>
    </w:p>
  </w:footnote>
  <w:footnote w:type="continuationSeparator" w:id="0">
    <w:p w14:paraId="1D7392B0" w14:textId="77777777" w:rsidR="00665C98" w:rsidRDefault="00665C98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27C63"/>
    <w:rsid w:val="00106928"/>
    <w:rsid w:val="00113307"/>
    <w:rsid w:val="00114EF9"/>
    <w:rsid w:val="00135E2A"/>
    <w:rsid w:val="00140041"/>
    <w:rsid w:val="00146286"/>
    <w:rsid w:val="0015313C"/>
    <w:rsid w:val="00174723"/>
    <w:rsid w:val="0018098E"/>
    <w:rsid w:val="00190E20"/>
    <w:rsid w:val="001B21F4"/>
    <w:rsid w:val="001D3157"/>
    <w:rsid w:val="00225A97"/>
    <w:rsid w:val="00273715"/>
    <w:rsid w:val="00275C87"/>
    <w:rsid w:val="002F4D36"/>
    <w:rsid w:val="00314489"/>
    <w:rsid w:val="003312B4"/>
    <w:rsid w:val="0036493A"/>
    <w:rsid w:val="00382F86"/>
    <w:rsid w:val="003F2B1A"/>
    <w:rsid w:val="003F4FDD"/>
    <w:rsid w:val="003F75BF"/>
    <w:rsid w:val="00413CC0"/>
    <w:rsid w:val="00433128"/>
    <w:rsid w:val="004632E7"/>
    <w:rsid w:val="004F506F"/>
    <w:rsid w:val="00603C24"/>
    <w:rsid w:val="00665C98"/>
    <w:rsid w:val="00665E3D"/>
    <w:rsid w:val="006A55A2"/>
    <w:rsid w:val="006B3C37"/>
    <w:rsid w:val="00725229"/>
    <w:rsid w:val="0073034E"/>
    <w:rsid w:val="0083172B"/>
    <w:rsid w:val="00844AF5"/>
    <w:rsid w:val="008B26AE"/>
    <w:rsid w:val="008C57BE"/>
    <w:rsid w:val="009561EB"/>
    <w:rsid w:val="00A67D2C"/>
    <w:rsid w:val="00AE0F35"/>
    <w:rsid w:val="00AF5481"/>
    <w:rsid w:val="00AF69DC"/>
    <w:rsid w:val="00B6621C"/>
    <w:rsid w:val="00B80AF9"/>
    <w:rsid w:val="00BA0981"/>
    <w:rsid w:val="00BB14E2"/>
    <w:rsid w:val="00BC0713"/>
    <w:rsid w:val="00C137A9"/>
    <w:rsid w:val="00C26E3E"/>
    <w:rsid w:val="00C745C9"/>
    <w:rsid w:val="00C804AE"/>
    <w:rsid w:val="00CF1ECD"/>
    <w:rsid w:val="00D84000"/>
    <w:rsid w:val="00DB0C90"/>
    <w:rsid w:val="00DD3C0C"/>
    <w:rsid w:val="00E05AB8"/>
    <w:rsid w:val="00E10295"/>
    <w:rsid w:val="00E22E12"/>
    <w:rsid w:val="00F15143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4E0D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8</cp:revision>
  <cp:lastPrinted>2026-05-20T06:47:00Z</cp:lastPrinted>
  <dcterms:created xsi:type="dcterms:W3CDTF">2021-05-17T02:23:00Z</dcterms:created>
  <dcterms:modified xsi:type="dcterms:W3CDTF">2026-05-20T06:47:00Z</dcterms:modified>
</cp:coreProperties>
</file>